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6D74A" w14:textId="21B78AAC" w:rsidR="009F498B" w:rsidRPr="009F498B" w:rsidRDefault="009F498B" w:rsidP="009F498B">
      <w:pPr>
        <w:spacing w:after="0" w:line="240" w:lineRule="auto"/>
        <w:jc w:val="right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Pawłów, dn. </w:t>
      </w:r>
      <w:r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23</w:t>
      </w: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.0</w:t>
      </w:r>
      <w:r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7</w:t>
      </w: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.202</w:t>
      </w:r>
      <w:r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6</w:t>
      </w: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r.</w:t>
      </w:r>
    </w:p>
    <w:p w14:paraId="310E11B8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03CA7F89" w14:textId="21DF12D9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Znak: </w:t>
      </w:r>
      <w:r w:rsidRPr="009F498B"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BiFn.271.2.202</w:t>
      </w:r>
      <w:r>
        <w:rPr>
          <w:rFonts w:ascii="Calibri" w:eastAsia="Calibri" w:hAnsi="Calibri" w:cs="Times New Roman"/>
          <w:bCs/>
          <w:kern w:val="0"/>
          <w:sz w:val="22"/>
          <w:szCs w:val="22"/>
          <w14:ligatures w14:val="none"/>
        </w:rPr>
        <w:t>6</w:t>
      </w:r>
    </w:p>
    <w:p w14:paraId="0A8B6D62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21F00E70" w14:textId="77777777" w:rsidR="009F498B" w:rsidRPr="009F498B" w:rsidRDefault="009F498B" w:rsidP="009F498B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1669D41" w14:textId="77777777" w:rsidR="009F498B" w:rsidRPr="009F498B" w:rsidRDefault="009F498B" w:rsidP="009F498B">
      <w:pPr>
        <w:spacing w:after="0" w:line="240" w:lineRule="auto"/>
        <w:jc w:val="center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9F498B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Wykonawcy uczestniczący w postępowaniu</w:t>
      </w:r>
    </w:p>
    <w:p w14:paraId="28AB93CB" w14:textId="77777777" w:rsidR="009F498B" w:rsidRPr="009F498B" w:rsidRDefault="009F498B" w:rsidP="009F498B">
      <w:pPr>
        <w:spacing w:after="0" w:line="240" w:lineRule="auto"/>
        <w:jc w:val="both"/>
        <w:outlineLvl w:val="0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95189AB" w14:textId="77777777" w:rsidR="009F498B" w:rsidRPr="009F498B" w:rsidRDefault="009F498B" w:rsidP="009F498B">
      <w:pPr>
        <w:spacing w:after="0" w:line="240" w:lineRule="auto"/>
        <w:jc w:val="both"/>
        <w:outlineLvl w:val="0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281B446F" w14:textId="343E28EE" w:rsidR="009F498B" w:rsidRPr="009F498B" w:rsidRDefault="009F498B" w:rsidP="009F498B">
      <w:pPr>
        <w:spacing w:line="259" w:lineRule="auto"/>
        <w:jc w:val="both"/>
        <w:outlineLvl w:val="0"/>
        <w:rPr>
          <w:rFonts w:ascii="Calibri" w:eastAsia="Calibri" w:hAnsi="Calibri" w:cs="Times New Roman"/>
          <w:b/>
          <w:kern w:val="0"/>
          <w14:ligatures w14:val="none"/>
        </w:rPr>
      </w:pPr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Dotyczy postępowania prowadzonego w trybie przetargu nieograniczonego na podstawie art. 132 ustawy z dnia 11 września 2019r. Prawo zamówień publicznych (Dz. U. z 202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4</w:t>
      </w:r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r., poz. 1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320</w:t>
      </w:r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z </w:t>
      </w:r>
      <w:proofErr w:type="spellStart"/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. zm., dalej zwanej ustawą </w:t>
      </w:r>
      <w:proofErr w:type="spellStart"/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9F498B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), na wykonanie zadania pod nazwą: </w:t>
      </w:r>
      <w:r w:rsidRPr="009F498B">
        <w:rPr>
          <w:rFonts w:ascii="Calibri" w:eastAsia="Calibri" w:hAnsi="Calibri" w:cs="Times New Roman"/>
          <w:b/>
          <w:kern w:val="0"/>
          <w14:ligatures w14:val="none"/>
        </w:rPr>
        <w:t>Udzielenie kredytu bankowego na spłatę zobowiązań z tytułu wcześniej zaciągniętych kredytów i pożyczek w kwocie 4 899 927,34 zł</w:t>
      </w:r>
    </w:p>
    <w:p w14:paraId="391D0B99" w14:textId="77777777" w:rsidR="009F498B" w:rsidRPr="009F498B" w:rsidRDefault="009F498B" w:rsidP="009F498B">
      <w:pPr>
        <w:spacing w:after="0" w:line="240" w:lineRule="auto"/>
        <w:jc w:val="both"/>
        <w:outlineLvl w:val="0"/>
        <w:rPr>
          <w:rFonts w:ascii="Calibri" w:eastAsia="Times New Roman" w:hAnsi="Calibri" w:cs="Arial"/>
          <w:bCs/>
          <w:kern w:val="0"/>
          <w:sz w:val="22"/>
          <w:szCs w:val="22"/>
          <w:lang w:eastAsia="pl-PL"/>
          <w14:ligatures w14:val="none"/>
        </w:rPr>
      </w:pPr>
    </w:p>
    <w:p w14:paraId="75322D5E" w14:textId="77777777" w:rsidR="00D43C1C" w:rsidRDefault="00D43C1C" w:rsidP="00D43C1C">
      <w:pPr>
        <w:pStyle w:val="Default"/>
      </w:pPr>
    </w:p>
    <w:p w14:paraId="456A8535" w14:textId="0262741E" w:rsidR="009F498B" w:rsidRPr="009F498B" w:rsidRDefault="00D43C1C" w:rsidP="00D43C1C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>
        <w:t>W</w:t>
      </w:r>
      <w:r>
        <w:t xml:space="preserve"> </w:t>
      </w:r>
      <w:r>
        <w:rPr>
          <w:sz w:val="23"/>
          <w:szCs w:val="23"/>
        </w:rPr>
        <w:t xml:space="preserve">związku z ogłoszonymi przetargami na udzielenie kredytu bankowego na spłatę zobowiązań z tytułu wcześniej zaciągniętych kredytów i pożyczek w kwocie 4.899.927,34 zł oraz sfinansowanie planowanego deficytu budżetu w kwocie 5.000.000,00 zł, </w:t>
      </w:r>
      <w:r>
        <w:rPr>
          <w:sz w:val="23"/>
          <w:szCs w:val="23"/>
        </w:rPr>
        <w:t>……………………………………………………………</w:t>
      </w:r>
      <w:r>
        <w:rPr>
          <w:sz w:val="23"/>
          <w:szCs w:val="23"/>
        </w:rPr>
        <w:t xml:space="preserve"> zwraca się z prośba o udostępnienie odpowiedzi na pytania w załączonych Formularzach Partnera w formie elektronicznej na adres e-mail </w:t>
      </w:r>
      <w:r w:rsidRPr="00D43C1C">
        <w:rPr>
          <w:sz w:val="23"/>
          <w:szCs w:val="23"/>
        </w:rPr>
        <w:t>………………………….</w:t>
      </w:r>
    </w:p>
    <w:p w14:paraId="5D8D717F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6480130" w14:textId="77777777" w:rsidR="009F498B" w:rsidRPr="009F498B" w:rsidRDefault="009F498B" w:rsidP="009F498B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E59F9FE" w14:textId="77777777" w:rsidR="009F498B" w:rsidRDefault="009F498B"/>
    <w:sectPr w:rsidR="009F498B" w:rsidSect="009F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8B"/>
    <w:rsid w:val="009F498B"/>
    <w:rsid w:val="00A9663C"/>
    <w:rsid w:val="00C878B2"/>
    <w:rsid w:val="00D4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6AD1"/>
  <w15:chartTrackingRefBased/>
  <w15:docId w15:val="{C8AEB109-E056-4907-A414-2E7CC0F8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9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9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9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9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9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9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9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9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9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9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9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9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9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9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9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9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9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9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9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9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9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49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9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9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9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98B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43C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760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2</cp:revision>
  <dcterms:created xsi:type="dcterms:W3CDTF">2026-07-23T11:02:00Z</dcterms:created>
  <dcterms:modified xsi:type="dcterms:W3CDTF">2026-07-23T11:02:00Z</dcterms:modified>
</cp:coreProperties>
</file>